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88" w:rsidRPr="00626736" w:rsidRDefault="00733B88" w:rsidP="00733B8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736">
        <w:rPr>
          <w:rFonts w:ascii="Times New Roman" w:hAnsi="Times New Roman" w:cs="Times New Roman"/>
          <w:sz w:val="32"/>
          <w:szCs w:val="32"/>
        </w:rPr>
        <w:t>Наступил декабрь, первый зимний месяц, и в нашей группе прошла тематическая неделя «Поет зима, аукает…!». На НОД по аппликации дети нашей группы выполнили вот такие работы под названием «Зимняя сказка». У каждого ребенка получилась своя индивидуальная работа, чему ребята были рады!</w:t>
      </w:r>
    </w:p>
    <w:p w:rsidR="006E5905" w:rsidRDefault="006E5905">
      <w:bookmarkStart w:id="0" w:name="_GoBack"/>
      <w:bookmarkEnd w:id="0"/>
    </w:p>
    <w:sectPr w:rsidR="006E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88"/>
    <w:rsid w:val="006E5905"/>
    <w:rsid w:val="0073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499A5-019E-4F45-A37C-3B140C43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2019-12-11T15:00:00Z</dcterms:created>
  <dcterms:modified xsi:type="dcterms:W3CDTF">2019-12-11T15:01:00Z</dcterms:modified>
</cp:coreProperties>
</file>