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4B" w:rsidRPr="00B672BF" w:rsidRDefault="00097E4B" w:rsidP="00097E4B">
      <w:pPr>
        <w:spacing w:line="276" w:lineRule="auto"/>
        <w:ind w:firstLine="708"/>
        <w:jc w:val="both"/>
        <w:rPr>
          <w:sz w:val="28"/>
          <w:szCs w:val="28"/>
        </w:rPr>
      </w:pPr>
      <w:r w:rsidRPr="00B672BF">
        <w:rPr>
          <w:sz w:val="28"/>
          <w:szCs w:val="28"/>
        </w:rPr>
        <w:t xml:space="preserve">В ноябре прошла тематическая неделя «В мире животных». С ребятами проводились беседы о диких животных родного края, об их среде обитания в зимний период, детям даны </w:t>
      </w:r>
      <w:proofErr w:type="gramStart"/>
      <w:r w:rsidRPr="00B672BF">
        <w:rPr>
          <w:sz w:val="28"/>
          <w:szCs w:val="28"/>
        </w:rPr>
        <w:t>представления  о</w:t>
      </w:r>
      <w:proofErr w:type="gramEnd"/>
      <w:r w:rsidRPr="00B672BF">
        <w:rPr>
          <w:sz w:val="28"/>
          <w:szCs w:val="28"/>
        </w:rPr>
        <w:t xml:space="preserve"> домашних животных и их значении в жизни в жизни человека. Итогом НОД (аппликация) стали работы детей под названием «Добрый Лось». После окончания НОД была организована выставка детских работ в нашей группе.</w:t>
      </w:r>
    </w:p>
    <w:p w:rsidR="00327F67" w:rsidRDefault="00327F67">
      <w:bookmarkStart w:id="0" w:name="_GoBack"/>
      <w:bookmarkEnd w:id="0"/>
    </w:p>
    <w:sectPr w:rsidR="0032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4B"/>
    <w:rsid w:val="00097E4B"/>
    <w:rsid w:val="003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2390-3450-40B9-A934-040EEAA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2021-12-15T15:12:00Z</dcterms:created>
  <dcterms:modified xsi:type="dcterms:W3CDTF">2021-12-15T15:13:00Z</dcterms:modified>
</cp:coreProperties>
</file>