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7C" w:rsidRPr="000C217C" w:rsidRDefault="000C217C">
      <w:pPr>
        <w:rPr>
          <w:noProof/>
          <w:color w:val="C00000"/>
          <w:sz w:val="72"/>
          <w:szCs w:val="72"/>
          <w:lang w:eastAsia="ru-RU"/>
        </w:rPr>
      </w:pPr>
      <w:r>
        <w:rPr>
          <w:rFonts w:ascii="Algerian" w:hAnsi="Algerian"/>
          <w:noProof/>
          <w:sz w:val="56"/>
          <w:szCs w:val="56"/>
          <w:lang w:eastAsia="ru-RU"/>
        </w:rPr>
        <w:t xml:space="preserve">  </w:t>
      </w:r>
      <w:r w:rsidRPr="000C217C">
        <w:rPr>
          <w:rFonts w:ascii="Algerian" w:hAnsi="Algerian"/>
          <w:noProof/>
          <w:sz w:val="56"/>
          <w:szCs w:val="56"/>
          <w:lang w:eastAsia="ru-RU"/>
        </w:rPr>
        <w:t xml:space="preserve"> </w:t>
      </w:r>
      <w:r w:rsidRPr="000C217C">
        <w:rPr>
          <w:rFonts w:ascii="Cambria" w:hAnsi="Cambria" w:cs="Cambria"/>
          <w:noProof/>
          <w:color w:val="C00000"/>
          <w:sz w:val="72"/>
          <w:szCs w:val="72"/>
          <w:lang w:eastAsia="ru-RU"/>
        </w:rPr>
        <w:t>Как</w:t>
      </w:r>
      <w:r w:rsidRPr="000C217C">
        <w:rPr>
          <w:rFonts w:ascii="Algerian" w:hAnsi="Algerian"/>
          <w:noProof/>
          <w:color w:val="C00000"/>
          <w:sz w:val="72"/>
          <w:szCs w:val="72"/>
          <w:lang w:eastAsia="ru-RU"/>
        </w:rPr>
        <w:t xml:space="preserve"> </w:t>
      </w:r>
      <w:r w:rsidRPr="000C217C">
        <w:rPr>
          <w:rFonts w:ascii="Cambria" w:hAnsi="Cambria" w:cs="Cambria"/>
          <w:noProof/>
          <w:color w:val="C00000"/>
          <w:sz w:val="72"/>
          <w:szCs w:val="72"/>
          <w:lang w:eastAsia="ru-RU"/>
        </w:rPr>
        <w:t>сохранить</w:t>
      </w:r>
      <w:r w:rsidRPr="000C217C">
        <w:rPr>
          <w:rFonts w:ascii="Algerian" w:hAnsi="Algerian"/>
          <w:noProof/>
          <w:color w:val="C00000"/>
          <w:sz w:val="72"/>
          <w:szCs w:val="72"/>
          <w:lang w:eastAsia="ru-RU"/>
        </w:rPr>
        <w:t xml:space="preserve"> </w:t>
      </w:r>
      <w:r w:rsidRPr="000C217C">
        <w:rPr>
          <w:rFonts w:ascii="Cambria" w:hAnsi="Cambria" w:cs="Cambria"/>
          <w:noProof/>
          <w:color w:val="C00000"/>
          <w:sz w:val="72"/>
          <w:szCs w:val="72"/>
          <w:lang w:eastAsia="ru-RU"/>
        </w:rPr>
        <w:t>здоровье</w:t>
      </w:r>
      <w:r w:rsidRPr="000C217C">
        <w:rPr>
          <w:rFonts w:ascii="Algerian" w:hAnsi="Algerian"/>
          <w:noProof/>
          <w:color w:val="C00000"/>
          <w:sz w:val="72"/>
          <w:szCs w:val="72"/>
          <w:lang w:eastAsia="ru-RU"/>
        </w:rPr>
        <w:t xml:space="preserve"> </w:t>
      </w:r>
    </w:p>
    <w:p w:rsidR="000C217C" w:rsidRPr="000C217C" w:rsidRDefault="000C217C">
      <w:pPr>
        <w:rPr>
          <w:noProof/>
          <w:color w:val="C00000"/>
          <w:sz w:val="72"/>
          <w:szCs w:val="72"/>
          <w:lang w:eastAsia="ru-RU"/>
        </w:rPr>
      </w:pPr>
      <w:r w:rsidRPr="000C217C">
        <w:rPr>
          <w:noProof/>
          <w:color w:val="C00000"/>
          <w:sz w:val="72"/>
          <w:szCs w:val="72"/>
          <w:lang w:eastAsia="ru-RU"/>
        </w:rPr>
        <w:t xml:space="preserve">     </w:t>
      </w:r>
      <w:r w:rsidRPr="000C217C">
        <w:rPr>
          <w:rFonts w:ascii="Cambria" w:hAnsi="Cambria" w:cs="Cambria"/>
          <w:noProof/>
          <w:color w:val="C00000"/>
          <w:sz w:val="72"/>
          <w:szCs w:val="72"/>
          <w:lang w:eastAsia="ru-RU"/>
        </w:rPr>
        <w:t>себе</w:t>
      </w:r>
      <w:r w:rsidRPr="000C217C">
        <w:rPr>
          <w:rFonts w:ascii="Algerian" w:hAnsi="Algerian"/>
          <w:noProof/>
          <w:color w:val="C00000"/>
          <w:sz w:val="72"/>
          <w:szCs w:val="72"/>
          <w:lang w:eastAsia="ru-RU"/>
        </w:rPr>
        <w:t xml:space="preserve"> </w:t>
      </w:r>
      <w:r w:rsidRPr="000C217C">
        <w:rPr>
          <w:rFonts w:ascii="Cambria" w:hAnsi="Cambria" w:cs="Cambria"/>
          <w:noProof/>
          <w:color w:val="C00000"/>
          <w:sz w:val="72"/>
          <w:szCs w:val="72"/>
          <w:lang w:eastAsia="ru-RU"/>
        </w:rPr>
        <w:t>и</w:t>
      </w:r>
      <w:r w:rsidRPr="000C217C">
        <w:rPr>
          <w:rFonts w:ascii="Algerian" w:hAnsi="Algerian"/>
          <w:noProof/>
          <w:color w:val="C00000"/>
          <w:sz w:val="72"/>
          <w:szCs w:val="72"/>
          <w:lang w:eastAsia="ru-RU"/>
        </w:rPr>
        <w:t xml:space="preserve"> </w:t>
      </w:r>
      <w:r w:rsidRPr="000C217C">
        <w:rPr>
          <w:rFonts w:ascii="Cambria" w:hAnsi="Cambria" w:cs="Cambria"/>
          <w:noProof/>
          <w:color w:val="C00000"/>
          <w:sz w:val="72"/>
          <w:szCs w:val="72"/>
          <w:lang w:eastAsia="ru-RU"/>
        </w:rPr>
        <w:t>своим</w:t>
      </w:r>
      <w:r w:rsidRPr="000C217C">
        <w:rPr>
          <w:rFonts w:ascii="Algerian" w:hAnsi="Algerian"/>
          <w:noProof/>
          <w:color w:val="C00000"/>
          <w:sz w:val="72"/>
          <w:szCs w:val="72"/>
          <w:lang w:eastAsia="ru-RU"/>
        </w:rPr>
        <w:t xml:space="preserve"> </w:t>
      </w:r>
      <w:r w:rsidRPr="000C217C">
        <w:rPr>
          <w:rFonts w:ascii="Cambria" w:hAnsi="Cambria" w:cs="Cambria"/>
          <w:noProof/>
          <w:color w:val="C00000"/>
          <w:sz w:val="72"/>
          <w:szCs w:val="72"/>
          <w:lang w:eastAsia="ru-RU"/>
        </w:rPr>
        <w:t>близким</w:t>
      </w:r>
      <w:r w:rsidRPr="000C217C">
        <w:rPr>
          <w:rFonts w:ascii="Algerian" w:hAnsi="Algerian"/>
          <w:noProof/>
          <w:color w:val="C00000"/>
          <w:sz w:val="72"/>
          <w:szCs w:val="72"/>
          <w:lang w:eastAsia="ru-RU"/>
        </w:rPr>
        <w:t xml:space="preserve">    </w:t>
      </w:r>
    </w:p>
    <w:p w:rsidR="000C217C" w:rsidRDefault="000C217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289C8ABB" wp14:editId="1882F304">
            <wp:extent cx="3327253" cy="2505075"/>
            <wp:effectExtent l="0" t="0" r="6985" b="0"/>
            <wp:docPr id="4" name="Рисунок 4" descr="Картинки семья для детей для детского сада - сб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емья для детей для детского сада - сбор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02" cy="257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</w:p>
    <w:p w:rsidR="000C217C" w:rsidRDefault="000C217C">
      <w:pPr>
        <w:rPr>
          <w:noProof/>
          <w:lang w:eastAsia="ru-RU"/>
        </w:rPr>
      </w:pPr>
    </w:p>
    <w:p w:rsidR="00BD38A0" w:rsidRPr="009E2100" w:rsidRDefault="000C217C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–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это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просто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простуда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Если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у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вас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высокая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температура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(39-40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градусов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),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головная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боль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сильный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кашель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выраженная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слабость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или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ломота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боль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теле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то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это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может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быть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грипп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отличие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от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простуды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грипп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у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многих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людей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вызывает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тяжелые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осложнения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которые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могут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угрожать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BD38A0" w:rsidRPr="009E2100">
        <w:rPr>
          <w:rFonts w:ascii="Cambria" w:hAnsi="Cambria" w:cs="Cambria"/>
          <w:noProof/>
          <w:sz w:val="28"/>
          <w:szCs w:val="28"/>
          <w:lang w:eastAsia="ru-RU"/>
        </w:rPr>
        <w:t>жизни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BD38A0" w:rsidRPr="009E2100" w:rsidRDefault="00BD38A0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Тяжесть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дооценивается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поскольку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его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часто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считают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обычной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простудой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Вирус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может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вызвать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тяжелое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заболевание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даже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стать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причиной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смерти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BD38A0" w:rsidRPr="009E2100" w:rsidRDefault="00BD38A0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Вакцинопрофилактика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является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самым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эффективным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средством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индивидуальной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массовой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профилактики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Эффективность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противогриппозных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клинически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доказана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Вакцинация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против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входит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Национальный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календарь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профилактических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прививок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России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BD38A0" w:rsidRPr="009E2100" w:rsidRDefault="00BD38A0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вызывает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заболевания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гриппом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Инактивированная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противогриппзоная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содержить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убитые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вирусы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которые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всего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лишь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приводят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организм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состояние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способности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противостоять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угрозе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заражения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ab/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Противогрипоозные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безопасны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хорошо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lastRenderedPageBreak/>
        <w:t>переносятся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Самая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распространненая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реакция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прививку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–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это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небольшая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болезненность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месте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инъекции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9E2100" w:rsidRPr="009E2100" w:rsidRDefault="00BD38A0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Для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создания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полноценной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защиты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организму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необходимо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14-20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дней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после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прививки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Иммунитет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сохраняется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6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до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12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месяцев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</w:p>
    <w:p w:rsidR="009E2100" w:rsidRPr="009E2100" w:rsidRDefault="00BD38A0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Подъем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заболевае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м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ости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гриппом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нашей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стране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приходится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январь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>-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март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каждого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года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Проводить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вакцинацию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можно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любое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время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течение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гриппозного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9E2100" w:rsidRPr="009E2100">
        <w:rPr>
          <w:rFonts w:ascii="Cambria" w:hAnsi="Cambria" w:cs="Cambria"/>
          <w:noProof/>
          <w:sz w:val="28"/>
          <w:szCs w:val="28"/>
          <w:lang w:eastAsia="ru-RU"/>
        </w:rPr>
        <w:t>сезона</w:t>
      </w:r>
      <w:r w:rsidR="009E2100" w:rsidRPr="009E2100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9E2100" w:rsidRPr="009E2100" w:rsidRDefault="009E2100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Заражение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происходит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воздушно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>-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капельным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путем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человека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насморком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или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кашлем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тесном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контакте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человеком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больным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гриппом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,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или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прикосновении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зараженным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предметам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последующим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попаданием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вируса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дыхательную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систему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>.</w:t>
      </w:r>
    </w:p>
    <w:p w:rsidR="00F13377" w:rsidRPr="009E2100" w:rsidRDefault="009E2100" w:rsidP="009E2100">
      <w:pPr>
        <w:jc w:val="both"/>
        <w:rPr>
          <w:rFonts w:ascii="Algerian" w:hAnsi="Algerian"/>
          <w:noProof/>
          <w:sz w:val="28"/>
          <w:szCs w:val="28"/>
          <w:lang w:eastAsia="ru-RU"/>
        </w:rPr>
      </w:pP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Вирусы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постоянно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меняются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Обычно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каждый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новый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сезон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появляются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новые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виды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вируса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Каждый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год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перед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наступлением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гриппозного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сезона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Всемирная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Организация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Здравоохранения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(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ВОЗ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)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выявляет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различные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варианты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вирусов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гриппа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включает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их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состав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новой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вакцины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для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обеспечения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наилучшей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защиты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от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Pr="009E2100">
        <w:rPr>
          <w:rFonts w:ascii="Cambria" w:hAnsi="Cambria" w:cs="Cambria"/>
          <w:noProof/>
          <w:sz w:val="28"/>
          <w:szCs w:val="28"/>
          <w:lang w:eastAsia="ru-RU"/>
        </w:rPr>
        <w:t>болезни</w:t>
      </w:r>
      <w:r w:rsidRPr="009E2100">
        <w:rPr>
          <w:rFonts w:ascii="Algerian" w:hAnsi="Algerian"/>
          <w:noProof/>
          <w:sz w:val="28"/>
          <w:szCs w:val="28"/>
          <w:lang w:eastAsia="ru-RU"/>
        </w:rPr>
        <w:t xml:space="preserve">. </w:t>
      </w:r>
      <w:r w:rsidR="00BD38A0" w:rsidRPr="009E2100">
        <w:rPr>
          <w:rFonts w:ascii="Algerian" w:hAnsi="Algerian"/>
          <w:noProof/>
          <w:sz w:val="28"/>
          <w:szCs w:val="28"/>
          <w:lang w:eastAsia="ru-RU"/>
        </w:rPr>
        <w:t xml:space="preserve"> </w:t>
      </w:r>
      <w:r w:rsidR="000C217C" w:rsidRPr="009E2100">
        <w:rPr>
          <w:rFonts w:ascii="Algerian" w:hAnsi="Algerian"/>
          <w:noProof/>
          <w:sz w:val="28"/>
          <w:szCs w:val="28"/>
          <w:lang w:eastAsia="ru-RU"/>
        </w:rPr>
        <w:t xml:space="preserve">                                      </w:t>
      </w:r>
    </w:p>
    <w:sectPr w:rsidR="00F13377" w:rsidRPr="009E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7C"/>
    <w:rsid w:val="000C217C"/>
    <w:rsid w:val="009E2100"/>
    <w:rsid w:val="00BD38A0"/>
    <w:rsid w:val="00F1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9413"/>
  <w15:chartTrackingRefBased/>
  <w15:docId w15:val="{F4E8F236-4884-411A-97C1-50B36B9B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C484-7BA8-4844-8639-BE160E7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2021-02-25T16:48:00Z</dcterms:created>
  <dcterms:modified xsi:type="dcterms:W3CDTF">2021-02-25T17:18:00Z</dcterms:modified>
</cp:coreProperties>
</file>